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65" w:rsidRPr="00B24E65" w:rsidRDefault="00B24E65" w:rsidP="00B24E65">
      <w:pPr>
        <w:spacing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b/>
          <w:bCs/>
          <w:color w:val="040404"/>
          <w:sz w:val="27"/>
          <w:szCs w:val="27"/>
          <w:lang w:eastAsia="it-IT"/>
        </w:rPr>
        <w:t>Dalla Provinciale di Milano - numero </w:t>
      </w:r>
      <w:hyperlink r:id="rId4" w:tgtFrame="_blank" w:history="1">
        <w:r w:rsidRPr="00B24E6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01/20</w:t>
        </w:r>
      </w:hyperlink>
      <w:r w:rsidRPr="00B24E65">
        <w:rPr>
          <w:rFonts w:ascii="Times New Roman" w:eastAsia="Times New Roman" w:hAnsi="Times New Roman" w:cs="Times New Roman"/>
          <w:b/>
          <w:bCs/>
          <w:color w:val="4963F7"/>
          <w:sz w:val="27"/>
          <w:szCs w:val="27"/>
          <w:lang w:eastAsia="it-IT"/>
        </w:rPr>
        <w:t>18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040404"/>
          <w:sz w:val="18"/>
          <w:szCs w:val="18"/>
          <w:lang w:eastAsia="it-IT"/>
        </w:rPr>
        <w:t>mail: </w:t>
      </w:r>
      <w:hyperlink r:id="rId5" w:tgtFrame="_blank" w:history="1">
        <w:r w:rsidRPr="00B24E6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snamilano@snamilano.it</w:t>
        </w:r>
      </w:hyperlink>
      <w:r w:rsidRPr="00B24E65">
        <w:rPr>
          <w:rFonts w:ascii="Times New Roman" w:eastAsia="Times New Roman" w:hAnsi="Times New Roman" w:cs="Times New Roman"/>
          <w:color w:val="040404"/>
          <w:sz w:val="18"/>
          <w:szCs w:val="18"/>
          <w:lang w:eastAsia="it-IT"/>
        </w:rPr>
        <w:t> tel. 392 347 5969</w:t>
      </w:r>
    </w:p>
    <w:p w:rsidR="00B24E65" w:rsidRPr="00B24E65" w:rsidRDefault="00B24E65" w:rsidP="00B24E65">
      <w:pPr>
        <w:spacing w:before="100" w:beforeAutospacing="1" w:after="195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color w:val="040404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 </w:t>
      </w:r>
    </w:p>
    <w:p w:rsidR="00B24E65" w:rsidRPr="00B24E65" w:rsidRDefault="00B24E65" w:rsidP="00B24E65">
      <w:pPr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030308"/>
          <w:sz w:val="18"/>
          <w:szCs w:val="18"/>
          <w:lang w:eastAsia="it-IT"/>
        </w:rPr>
        <w:t>LAUREATI CON SNA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Abbiamo ricevuto dal collega Marcello Bazzano, componente </w:t>
      </w:r>
      <w:proofErr w:type="gram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dell' Esecutivo</w:t>
      </w:r>
      <w:proofErr w:type="gram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Nazionale con delega alla formazione, questa informativa che volentieri pubblichiamo e condividiamo con tutti Voi.</w:t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" Il mondo degli intermediari sta evolvendo velocemente. La ns realtà che fino a ieri era formata quasi esclusivamente da imprese di medie/piccole dimensioni, deve far fronte sempre più ad un mercato in cui un'ottica gestionale diventa preponderante. A questo si deve aggiungere la molteplicità di adempimenti fiscali e normativi. Proprio per affrontare questo nuovo scenario  per la prima volta la ns Associazione ha portato a compimento un progetto volto ad accedere ad un livello formativo universitario finalizzato ad ampliare le conoscenze di gestione dell'impresa : LAUREARSI CON SNA.</w:t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Grazie ad un accordo in collaborazione con </w:t>
      </w:r>
      <w:proofErr w:type="spell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Universitas</w:t>
      </w:r>
      <w:proofErr w:type="spell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Mercatorum</w:t>
      </w:r>
      <w:proofErr w:type="spell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, università telematica delle camere di commercio italiane, gli agenti iscritti allo SNA, i loro figli e i loro collaboratori potranno infatti conseguire la laurea triennale in economia.</w:t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Dopo una </w:t>
      </w:r>
      <w:proofErr w:type="spell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pre</w:t>
      </w:r>
      <w:proofErr w:type="spell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valutazione da parte dell'Ateneo ( sono tenuti validi eventuali crediti formativi dovuti ad esami dati in precedenza e/o particolari esperienze fatte ),verrà proposto un programma individuale. Gli studenti potranno seguire i corsi direttamente dal proprio PC </w:t>
      </w:r>
      <w:proofErr w:type="gram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( o</w:t>
      </w:r>
      <w:proofErr w:type="gram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strumenti mobili quali </w:t>
      </w:r>
      <w:proofErr w:type="spell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tablet</w:t>
      </w:r>
      <w:proofErr w:type="spell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) quindi sfruttando al massimo il tempo a disposizione.</w:t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Sarò ben lieto di fornirvi maggiori dettagli contattando direttamente me o Emiliano </w:t>
      </w:r>
      <w:proofErr w:type="spell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Ortelli,collega</w:t>
      </w:r>
      <w:proofErr w:type="spell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della commissione formazione nazionale e responsabile per la Provinciale di Milano."</w:t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Marcello Bazzano</w:t>
      </w:r>
    </w:p>
    <w:p w:rsidR="00B24E65" w:rsidRPr="00B24E65" w:rsidRDefault="00B24E65" w:rsidP="00B24E65">
      <w:pPr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040404"/>
          <w:sz w:val="18"/>
          <w:szCs w:val="18"/>
          <w:lang w:eastAsia="it-IT"/>
        </w:rPr>
        <w:t>ESAME IVASS 2018 - PROMEMORIA PER L’ISCRIZIONE AL CORSO RUI E SERVIZIO DI RIPASSO GRATUITO DELLA NOSTRA PROVINCIALE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A cura di SNA FORM, la scuola di formazione indipendente dello SNA, è stata inviata a tutti noi, in data 10 u.s., una mail per comunicarci l'avvenuta pubblicazione da parte dell'IVASS della sessione di esame per l'iscrizione alla sezione A del RUI con indicate anche le città dove probabilmente saranno tenuti i corsi e le modalità per iscriversi.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prova di esame che riguarda soprattutto figli e/o collaboratori di nostri colleghi, ci ha suggerito l'idea, in qualità di SNA Provinciale di Milano, di mettere a disposizione dei nostri iscritti un servizio di ripasso e di approfondimento degli argomenti trattati durante le giornate del corso.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Dunque, come ben si evince, nulla di sostitutivo dell'ottimo percorso di SNA FORM che ha dato anche lo scorso anno elevate percentuali di promossi.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Il nostro sarà un supporto parallelo, completamente gratuito, prestato a dei futuri colleghi, possibilmente nei giorni immediatamente successivi alle giornate di corso tenute dal nazionale per chi vorrà, come già detto, approfondire gli argomenti.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Gli incontri si terranno presso la sede della Provinciale in via Ruggero di Lauria 12a, ovviamente Vi contatteremo in seguito per avere un riscontro a questa nostra iniziativa. Voi potrete già contattarci </w:t>
      </w:r>
      <w:proofErr w:type="gramStart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alla  mail</w:t>
      </w:r>
      <w:proofErr w:type="gramEnd"/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  <w:hyperlink r:id="rId6" w:history="1">
        <w:r w:rsidRPr="00B24E6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snamilano@snamilano.it</w:t>
        </w:r>
      </w:hyperlink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 o al numero di </w:t>
      </w:r>
      <w:r w:rsidRPr="00B24E65">
        <w:rPr>
          <w:rFonts w:ascii="Times New Roman" w:eastAsia="Times New Roman" w:hAnsi="Times New Roman" w:cs="Times New Roman"/>
          <w:color w:val="040404"/>
          <w:sz w:val="18"/>
          <w:szCs w:val="18"/>
          <w:lang w:eastAsia="it-IT"/>
        </w:rPr>
        <w:t>392 347 5969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Per la Provinciale di Milano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il Presidente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Francesco Procopio</w:t>
      </w:r>
    </w:p>
    <w:p w:rsidR="00B24E65" w:rsidRPr="00B24E65" w:rsidRDefault="00B24E65" w:rsidP="00B24E65">
      <w:pPr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PROMEMORIA SUI NOSTRI CORSI DI AGGIORNAMENTO PROFESSIONALE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DI Emiliano </w:t>
      </w:r>
      <w:proofErr w:type="spellStart"/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Ortelli</w:t>
      </w:r>
      <w:proofErr w:type="spellEnd"/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 (</w:t>
      </w:r>
      <w:hyperlink r:id="rId7" w:history="1">
        <w:r w:rsidRPr="00B24E6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ortelli.emiliano@gmail.com</w:t>
        </w:r>
      </w:hyperlink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:rsidR="00B24E65" w:rsidRPr="00B24E65" w:rsidRDefault="00B24E65" w:rsidP="00B24E65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Helvetica" w:eastAsia="Times New Roman" w:hAnsi="Helvetica" w:cs="Times New Roman"/>
          <w:sz w:val="18"/>
          <w:szCs w:val="18"/>
          <w:lang w:eastAsia="it-IT"/>
        </w:rPr>
        <w:t>Vice Presidente Provinciale con delega alla Formazione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Nel 2018 si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chiudera’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il biennio formativo e, per chi fosse già iscritto al registro ante 2017 dovrà avere un cumulo biennale di almeno 60 ore di formazione; per darvi la possibilità di usufruire al massimo della nostra offerta formativa abbiamo pensato di variegarla nei periodi di Febbraio, Marzo (stiamo organizzando un corso/convegno sulla nuova disciplina della privacy di cui vi daremo comunicazione successivamente), Aprile e Ottobre, nello specifico per il mese di Febbraio abbiamo pensato di proporre i seguenti corsi: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-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2 </w:t>
      </w:r>
      <w:proofErr w:type="gram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Febbraio</w:t>
      </w:r>
      <w:proofErr w:type="gram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: Selezionare figure commerciali ed amministrative secondo uno schema di obiettivi mirati – Docente Vincenzo Palma (il corso è particolarmente indicato per Agenti e Capo Ufficio / Organizzatori di rete).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-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9 </w:t>
      </w:r>
      <w:proofErr w:type="gram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Febbraio</w:t>
      </w:r>
      <w:proofErr w:type="gram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: Self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Coaching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e rete di Vendita. Come comunicare con clienti e collaboratori Docente Lidio Poliani / Marco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Alemani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.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-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16 </w:t>
      </w:r>
      <w:proofErr w:type="gram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Febbraio</w:t>
      </w:r>
      <w:proofErr w:type="gram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: – La R.C. Generale: un quadro di insieme partendo dalla disciplina civilistica per approdare alla soluzione assicurativa.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Il primo ed il secondo corso prevedono un contributo di 20 Euro a persona, sono rivolti si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aad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Iscritti che a non Iscritti allo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sna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ed hanno ancora alcuni posti disponibili, mentre per il </w:t>
      </w:r>
      <w:proofErr w:type="gram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terzo,  previsto</w:t>
      </w:r>
      <w:proofErr w:type="gram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a titolo gratuito e rivolto ai soli iscritti, abbiamo terminato la </w:t>
      </w:r>
      <w:proofErr w:type="spellStart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disponibilita’</w:t>
      </w:r>
      <w:proofErr w:type="spellEnd"/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 xml:space="preserve"> dei posti.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Gli incontri, si terranno presso la nostra Sede di Milano, in via Ruggero di Lauria 12/A, ed avranno una durata di 8 ore a partire dal mattino alle 9.30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 Tutti gli interessati dovranno registrarsi attraverso il nostro sito </w:t>
      </w:r>
    </w:p>
    <w:p w:rsidR="00B24E65" w:rsidRPr="00B24E65" w:rsidRDefault="00B24E65" w:rsidP="00B24E65">
      <w:pPr>
        <w:spacing w:before="100" w:beforeAutospacing="1" w:after="240" w:line="340" w:lineRule="atLeast"/>
        <w:rPr>
          <w:rFonts w:ascii="Helvetica" w:eastAsia="Times New Roman" w:hAnsi="Helvetica" w:cs="Times New Roman"/>
          <w:sz w:val="18"/>
          <w:szCs w:val="18"/>
          <w:lang w:eastAsia="it-IT"/>
        </w:rPr>
      </w:pPr>
      <w:hyperlink r:id="rId8" w:history="1">
        <w:r w:rsidRPr="00B24E65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it-IT"/>
          </w:rPr>
          <w:t>www.snaformazionemilano.it</w:t>
        </w:r>
      </w:hyperlink>
    </w:p>
    <w:p w:rsidR="00B24E65" w:rsidRPr="00B24E65" w:rsidRDefault="00B24E65" w:rsidP="00B24E65">
      <w:pPr>
        <w:spacing w:after="240" w:line="340" w:lineRule="atLeast"/>
        <w:ind w:left="2160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     - 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area formazione </w:t>
      </w:r>
      <w:r w:rsidRPr="00B24E65">
        <w:rPr>
          <w:rFonts w:ascii="MS Mincho" w:eastAsia="MS Mincho" w:hAnsi="MS Mincho" w:cs="Times New Roman" w:hint="eastAsia"/>
          <w:sz w:val="18"/>
          <w:szCs w:val="18"/>
          <w:lang w:eastAsia="it-IT"/>
        </w:rPr>
        <w:t> </w:t>
      </w:r>
    </w:p>
    <w:p w:rsidR="00B24E65" w:rsidRPr="00B24E65" w:rsidRDefault="00B24E65" w:rsidP="00B24E65">
      <w:pPr>
        <w:spacing w:after="240" w:line="340" w:lineRule="atLeast"/>
        <w:ind w:left="2160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     - 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elenco corsi </w:t>
      </w:r>
      <w:r w:rsidRPr="00B24E65">
        <w:rPr>
          <w:rFonts w:ascii="MS Mincho" w:eastAsia="MS Mincho" w:hAnsi="MS Mincho" w:cs="Times New Roman" w:hint="eastAsia"/>
          <w:sz w:val="18"/>
          <w:szCs w:val="18"/>
          <w:lang w:eastAsia="it-IT"/>
        </w:rPr>
        <w:t> </w:t>
      </w:r>
    </w:p>
    <w:p w:rsidR="00B24E65" w:rsidRPr="00B24E65" w:rsidRDefault="00B24E65" w:rsidP="00B24E65">
      <w:pPr>
        <w:spacing w:after="240" w:line="340" w:lineRule="atLeast"/>
        <w:ind w:left="2160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B24E65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     -  </w:t>
      </w:r>
      <w:r w:rsidRPr="00B24E65">
        <w:rPr>
          <w:rFonts w:ascii="Times New Roman" w:eastAsia="Times New Roman" w:hAnsi="Times New Roman" w:cs="Times New Roman"/>
          <w:color w:val="191919"/>
          <w:sz w:val="18"/>
          <w:szCs w:val="18"/>
          <w:lang w:eastAsia="it-IT"/>
        </w:rPr>
        <w:t>entrare nel corso interessato e inserire tutti i dati richiesti</w:t>
      </w:r>
    </w:p>
    <w:p w:rsidR="00B24E65" w:rsidRPr="00B24E65" w:rsidRDefault="00B24E65" w:rsidP="00B24E65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266638" w:rsidRDefault="00266638"/>
    <w:sectPr w:rsidR="00266638" w:rsidSect="007E25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65"/>
    <w:rsid w:val="00266638"/>
    <w:rsid w:val="004B31B1"/>
    <w:rsid w:val="007E25A7"/>
    <w:rsid w:val="00B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3F395"/>
  <w14:defaultImageDpi w14:val="32767"/>
  <w15:chartTrackingRefBased/>
  <w15:docId w15:val="{F2844E6E-A1DE-3340-AA6D-020AD821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">
    <w:name w:val="gmail-"/>
    <w:basedOn w:val="Carpredefinitoparagrafo"/>
    <w:rsid w:val="00B24E65"/>
  </w:style>
  <w:style w:type="character" w:styleId="Collegamentoipertestuale">
    <w:name w:val="Hyperlink"/>
    <w:basedOn w:val="Carpredefinitoparagrafo"/>
    <w:uiPriority w:val="99"/>
    <w:semiHidden/>
    <w:unhideWhenUsed/>
    <w:rsid w:val="00B24E65"/>
    <w:rPr>
      <w:color w:val="0000FF"/>
      <w:u w:val="single"/>
    </w:rPr>
  </w:style>
  <w:style w:type="paragraph" w:customStyle="1" w:styleId="gmail-1">
    <w:name w:val="gmail-1"/>
    <w:basedOn w:val="Normale"/>
    <w:rsid w:val="00B24E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apple-converted-space">
    <w:name w:val="gmail-apple-converted-space"/>
    <w:basedOn w:val="Carpredefinitoparagrafo"/>
    <w:rsid w:val="00B24E65"/>
  </w:style>
  <w:style w:type="character" w:customStyle="1" w:styleId="apple-converted-space">
    <w:name w:val="apple-converted-space"/>
    <w:basedOn w:val="Carpredefinitoparagrafo"/>
    <w:rsid w:val="00B2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6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formazionemilan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telli.emili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milano@snamilano.it" TargetMode="External"/><Relationship Id="rId5" Type="http://schemas.openxmlformats.org/officeDocument/2006/relationships/hyperlink" Target="mailto:snamilano@snamilano.it" TargetMode="External"/><Relationship Id="rId10" Type="http://schemas.openxmlformats.org/officeDocument/2006/relationships/theme" Target="theme/theme1.xml"/><Relationship Id="rId4" Type="http://schemas.openxmlformats.org/officeDocument/2006/relationships/hyperlink" Target="tel:02%2020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2018-04-12T09:41:00Z</dcterms:created>
  <dcterms:modified xsi:type="dcterms:W3CDTF">2018-04-12T09:42:00Z</dcterms:modified>
</cp:coreProperties>
</file>